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781AF" w14:textId="33A070B1" w:rsidR="007B19AD" w:rsidRPr="00535FE9" w:rsidRDefault="007B19AD" w:rsidP="007B19AD">
      <w:pPr>
        <w:spacing w:after="0" w:line="276" w:lineRule="auto"/>
        <w:ind w:right="-90"/>
        <w:rPr>
          <w:rFonts w:ascii="Segoe UI Emoji" w:hAnsi="Segoe UI Emoji" w:cs="Segoe UI Historic"/>
          <w:sz w:val="28"/>
          <w:szCs w:val="28"/>
        </w:rPr>
      </w:pPr>
      <w:r w:rsidRPr="00535FE9">
        <w:rPr>
          <w:rFonts w:ascii="Segoe UI Emoji" w:hAnsi="Segoe UI Emoji" w:cs="Segoe UI Historic"/>
          <w:sz w:val="28"/>
          <w:szCs w:val="28"/>
        </w:rPr>
        <w:t>Hello everyone!</w:t>
      </w:r>
    </w:p>
    <w:p w14:paraId="2812230A" w14:textId="5AD71125" w:rsidR="007B19AD" w:rsidRPr="00535FE9" w:rsidRDefault="007B19AD" w:rsidP="007B19AD">
      <w:pPr>
        <w:spacing w:after="0" w:line="276" w:lineRule="auto"/>
        <w:ind w:right="-90"/>
        <w:rPr>
          <w:rFonts w:ascii="Segoe UI Emoji" w:hAnsi="Segoe UI Emoji" w:cs="Segoe UI Historic"/>
          <w:sz w:val="28"/>
          <w:szCs w:val="28"/>
        </w:rPr>
      </w:pPr>
    </w:p>
    <w:p w14:paraId="07B9A278" w14:textId="5190F602" w:rsidR="007B19AD" w:rsidRPr="00535FE9" w:rsidRDefault="29CA3605" w:rsidP="29CA3605">
      <w:pPr>
        <w:spacing w:after="0" w:line="276" w:lineRule="auto"/>
        <w:ind w:right="-90"/>
        <w:rPr>
          <w:rFonts w:ascii="Segoe UI Emoji" w:hAnsi="Segoe UI Emoji" w:cs="Segoe UI Historic"/>
          <w:sz w:val="28"/>
          <w:szCs w:val="28"/>
        </w:rPr>
      </w:pPr>
      <w:r w:rsidRPr="00535FE9">
        <w:rPr>
          <w:rFonts w:ascii="Segoe UI Emoji" w:hAnsi="Segoe UI Emoji" w:cs="Segoe UI Historic"/>
          <w:sz w:val="28"/>
          <w:szCs w:val="28"/>
        </w:rPr>
        <w:t>A few things to note as we approach the week of June 16-22, 2019…</w:t>
      </w:r>
    </w:p>
    <w:p w14:paraId="503C3DF5" w14:textId="3221C47C" w:rsidR="00D57E6C" w:rsidRPr="00535FE9" w:rsidRDefault="00D57E6C" w:rsidP="007B19AD">
      <w:pPr>
        <w:spacing w:after="0" w:line="276" w:lineRule="auto"/>
        <w:ind w:right="-90"/>
        <w:rPr>
          <w:rFonts w:ascii="Segoe UI Emoji" w:hAnsi="Segoe UI Emoji" w:cs="Segoe UI Historic"/>
          <w:sz w:val="28"/>
          <w:szCs w:val="28"/>
        </w:rPr>
      </w:pPr>
    </w:p>
    <w:p w14:paraId="2FF30BBB" w14:textId="6DEE4FF2" w:rsidR="00FD7A3A" w:rsidRPr="00535FE9" w:rsidRDefault="685632C8" w:rsidP="685632C8">
      <w:pPr>
        <w:spacing w:after="0" w:line="276" w:lineRule="auto"/>
        <w:rPr>
          <w:rFonts w:ascii="Segoe UI Emoji" w:hAnsi="Segoe UI Emoji" w:cs="Segoe UI Historic"/>
          <w:sz w:val="28"/>
          <w:szCs w:val="28"/>
        </w:rPr>
      </w:pPr>
      <w:r w:rsidRPr="00535FE9">
        <w:rPr>
          <w:rFonts w:ascii="Segoe UI Emoji" w:hAnsi="Segoe UI Emoji" w:cs="Segoe UI Historic"/>
          <w:b/>
          <w:bCs/>
          <w:sz w:val="28"/>
          <w:szCs w:val="28"/>
        </w:rPr>
        <w:t>Unity needs your help!</w:t>
      </w:r>
      <w:r w:rsidRPr="00535FE9">
        <w:rPr>
          <w:rFonts w:ascii="Segoe UI Emoji" w:hAnsi="Segoe UI Emoji" w:cs="Segoe UI Historic"/>
          <w:sz w:val="28"/>
          <w:szCs w:val="28"/>
        </w:rPr>
        <w:t xml:space="preserve"> We have a </w:t>
      </w:r>
      <w:r w:rsidRPr="00535FE9">
        <w:rPr>
          <w:rFonts w:ascii="Segoe UI Emoji" w:hAnsi="Segoe UI Emoji" w:cs="Segoe UI Historic"/>
          <w:b/>
          <w:bCs/>
          <w:sz w:val="28"/>
          <w:szCs w:val="28"/>
        </w:rPr>
        <w:t>special appeal</w:t>
      </w:r>
      <w:r w:rsidRPr="00535FE9">
        <w:rPr>
          <w:rFonts w:ascii="Segoe UI Emoji" w:hAnsi="Segoe UI Emoji" w:cs="Segoe UI Historic"/>
          <w:sz w:val="28"/>
          <w:szCs w:val="28"/>
        </w:rPr>
        <w:t xml:space="preserve"> to our members and non-members who want to help our church! We need $17,000 to make our budget. Please look inside your hearts to increase your scheduled donations. Another way to help us is with a special gift! All donations can be done on our website, </w:t>
      </w:r>
      <w:hyperlink r:id="rId8">
        <w:r w:rsidRPr="00535FE9">
          <w:rPr>
            <w:rStyle w:val="Hyperlink"/>
            <w:rFonts w:ascii="Segoe UI Emoji" w:hAnsi="Segoe UI Emoji" w:cs="Segoe UI Historic"/>
            <w:sz w:val="28"/>
            <w:szCs w:val="28"/>
          </w:rPr>
          <w:t>https://www.unitymilwaukee.org</w:t>
        </w:r>
      </w:hyperlink>
      <w:r w:rsidRPr="00535FE9">
        <w:rPr>
          <w:rFonts w:ascii="Segoe UI Emoji" w:hAnsi="Segoe UI Emoji" w:cs="Segoe UI Historic"/>
          <w:sz w:val="28"/>
          <w:szCs w:val="28"/>
        </w:rPr>
        <w:t>, and head to the DONATE tab on our home page. You can also donate by checking out our Facebook page. There is a big blue DONATE button that helps start the process. There is also the Give+ mobile app and Thrivent Choice to help with this as well. Please help Unity continue to live in Jesus’ mission!</w:t>
      </w:r>
    </w:p>
    <w:p w14:paraId="4CCBE09B" w14:textId="4F542BB4" w:rsidR="00FD7A3A" w:rsidRPr="00535FE9" w:rsidRDefault="00FD7A3A" w:rsidP="29CA3605">
      <w:pPr>
        <w:spacing w:after="0" w:line="276" w:lineRule="auto"/>
        <w:rPr>
          <w:rFonts w:ascii="Segoe UI Emoji" w:hAnsi="Segoe UI Emoji" w:cs="Segoe UI Historic"/>
          <w:sz w:val="28"/>
          <w:szCs w:val="28"/>
        </w:rPr>
      </w:pPr>
    </w:p>
    <w:p w14:paraId="1ACE3484" w14:textId="6CE9DA12" w:rsidR="00FD7A3A" w:rsidRPr="00535FE9" w:rsidRDefault="29CA3605" w:rsidP="29CA3605">
      <w:pPr>
        <w:spacing w:after="0" w:line="276" w:lineRule="auto"/>
        <w:rPr>
          <w:rFonts w:ascii="Segoe UI Emoji" w:hAnsi="Segoe UI Emoji"/>
          <w:sz w:val="28"/>
          <w:szCs w:val="28"/>
        </w:rPr>
      </w:pPr>
      <w:r w:rsidRPr="00535FE9">
        <w:rPr>
          <w:rFonts w:ascii="Segoe UI Emoji" w:hAnsi="Segoe UI Emoji" w:cs="Segoe UI Historic"/>
          <w:sz w:val="28"/>
          <w:szCs w:val="28"/>
        </w:rPr>
        <w:t xml:space="preserve">Attention all soon-to-be-college applicants: </w:t>
      </w:r>
      <w:r w:rsidRPr="00535FE9">
        <w:rPr>
          <w:rFonts w:ascii="Segoe UI Emoji" w:hAnsi="Segoe UI Emoji" w:cs="Segoe UI Historic"/>
          <w:b/>
          <w:bCs/>
          <w:sz w:val="28"/>
          <w:szCs w:val="28"/>
        </w:rPr>
        <w:t xml:space="preserve">Unity is offering its annual </w:t>
      </w:r>
      <w:proofErr w:type="spellStart"/>
      <w:r w:rsidRPr="00535FE9">
        <w:rPr>
          <w:rFonts w:ascii="Segoe UI Emoji" w:hAnsi="Segoe UI Emoji" w:cs="Segoe UI Historic"/>
          <w:b/>
          <w:bCs/>
          <w:sz w:val="28"/>
          <w:szCs w:val="28"/>
        </w:rPr>
        <w:t>Zirwes</w:t>
      </w:r>
      <w:proofErr w:type="spellEnd"/>
      <w:r w:rsidRPr="00535FE9">
        <w:rPr>
          <w:rFonts w:ascii="Segoe UI Emoji" w:hAnsi="Segoe UI Emoji" w:cs="Segoe UI Historic"/>
          <w:b/>
          <w:bCs/>
          <w:sz w:val="28"/>
          <w:szCs w:val="28"/>
        </w:rPr>
        <w:t xml:space="preserve"> Scholarship</w:t>
      </w:r>
      <w:r w:rsidRPr="00535FE9">
        <w:rPr>
          <w:rFonts w:ascii="Segoe UI Emoji" w:hAnsi="Segoe UI Emoji" w:cs="Segoe UI Historic"/>
          <w:sz w:val="28"/>
          <w:szCs w:val="28"/>
        </w:rPr>
        <w:t xml:space="preserve"> for Unity members and partners! Applicants must be </w:t>
      </w:r>
      <w:proofErr w:type="gramStart"/>
      <w:r w:rsidRPr="00535FE9">
        <w:rPr>
          <w:rFonts w:ascii="Segoe UI Emoji" w:hAnsi="Segoe UI Emoji" w:cs="Segoe UI Historic"/>
          <w:sz w:val="28"/>
          <w:szCs w:val="28"/>
        </w:rPr>
        <w:t>14-years-old</w:t>
      </w:r>
      <w:proofErr w:type="gramEnd"/>
      <w:r w:rsidRPr="00535FE9">
        <w:rPr>
          <w:rFonts w:ascii="Segoe UI Emoji" w:hAnsi="Segoe UI Emoji" w:cs="Segoe UI Historic"/>
          <w:sz w:val="28"/>
          <w:szCs w:val="28"/>
        </w:rPr>
        <w:t xml:space="preserve"> or older and MUST be confirmed. You can apply online at </w:t>
      </w:r>
      <w:hyperlink r:id="rId9">
        <w:r w:rsidRPr="00535FE9">
          <w:rPr>
            <w:rStyle w:val="Hyperlink"/>
            <w:rFonts w:ascii="Segoe UI Emoji" w:hAnsi="Segoe UI Emoji"/>
            <w:sz w:val="28"/>
            <w:szCs w:val="28"/>
          </w:rPr>
          <w:t>https://www.unitymilwaukee.org/zirwes-scholarship.html</w:t>
        </w:r>
      </w:hyperlink>
      <w:r w:rsidRPr="00535FE9">
        <w:rPr>
          <w:rFonts w:ascii="Segoe UI Emoji" w:hAnsi="Segoe UI Emoji"/>
          <w:sz w:val="28"/>
          <w:szCs w:val="28"/>
        </w:rPr>
        <w:t xml:space="preserve"> or pick up a hard copy at the church office. Applicants are asked to provide detailed evidence on how they owned or participated in actions relating to Unity’s mission of discipleship and servant leadership through its guiding principles to serve our community over the past year (July 2018-June 2019). Submit your entry before the July 15</w:t>
      </w:r>
      <w:r w:rsidRPr="00535FE9">
        <w:rPr>
          <w:rFonts w:ascii="Segoe UI Emoji" w:hAnsi="Segoe UI Emoji"/>
          <w:sz w:val="28"/>
          <w:szCs w:val="28"/>
          <w:vertAlign w:val="superscript"/>
        </w:rPr>
        <w:t>th</w:t>
      </w:r>
      <w:r w:rsidRPr="00535FE9">
        <w:rPr>
          <w:rFonts w:ascii="Segoe UI Emoji" w:hAnsi="Segoe UI Emoji"/>
          <w:sz w:val="28"/>
          <w:szCs w:val="28"/>
        </w:rPr>
        <w:t xml:space="preserve"> deadline! Good luck!</w:t>
      </w:r>
    </w:p>
    <w:p w14:paraId="08E831DA" w14:textId="3F91FACB" w:rsidR="00FD7A3A" w:rsidRPr="00535FE9" w:rsidRDefault="00FD7A3A" w:rsidP="29CA3605">
      <w:pPr>
        <w:spacing w:after="0" w:line="276" w:lineRule="auto"/>
        <w:rPr>
          <w:rFonts w:ascii="Segoe UI Emoji" w:hAnsi="Segoe UI Emoji"/>
          <w:sz w:val="28"/>
          <w:szCs w:val="28"/>
        </w:rPr>
      </w:pPr>
    </w:p>
    <w:p w14:paraId="668FE04C" w14:textId="29B2B331" w:rsidR="00FD7A3A" w:rsidRPr="00535FE9" w:rsidRDefault="29CA3605" w:rsidP="29CA3605">
      <w:pPr>
        <w:spacing w:after="0" w:line="276" w:lineRule="auto"/>
        <w:rPr>
          <w:rFonts w:ascii="Segoe UI Emoji" w:hAnsi="Segoe UI Emoji"/>
          <w:sz w:val="28"/>
          <w:szCs w:val="28"/>
        </w:rPr>
      </w:pPr>
      <w:r w:rsidRPr="00535FE9">
        <w:rPr>
          <w:rFonts w:ascii="Segoe UI Emoji" w:hAnsi="Segoe UI Emoji"/>
          <w:sz w:val="28"/>
          <w:szCs w:val="28"/>
        </w:rPr>
        <w:t xml:space="preserve">Want to help give back to Unity? </w:t>
      </w:r>
      <w:r w:rsidRPr="00535FE9">
        <w:rPr>
          <w:rFonts w:ascii="Segoe UI Emoji" w:hAnsi="Segoe UI Emoji"/>
          <w:b/>
          <w:bCs/>
          <w:sz w:val="28"/>
          <w:szCs w:val="28"/>
        </w:rPr>
        <w:t>The Lakeshore Chinooks minor league baseball team</w:t>
      </w:r>
      <w:r w:rsidRPr="00535FE9">
        <w:rPr>
          <w:rFonts w:ascii="Segoe UI Emoji" w:hAnsi="Segoe UI Emoji"/>
          <w:sz w:val="28"/>
          <w:szCs w:val="28"/>
        </w:rPr>
        <w:t xml:space="preserve"> is helping to do just that! Buy a ticket to the July 7</w:t>
      </w:r>
      <w:r w:rsidRPr="00535FE9">
        <w:rPr>
          <w:rFonts w:ascii="Segoe UI Emoji" w:hAnsi="Segoe UI Emoji"/>
          <w:sz w:val="28"/>
          <w:szCs w:val="28"/>
          <w:vertAlign w:val="superscript"/>
        </w:rPr>
        <w:t>th</w:t>
      </w:r>
      <w:r w:rsidRPr="00535FE9">
        <w:rPr>
          <w:rFonts w:ascii="Segoe UI Emoji" w:hAnsi="Segoe UI Emoji"/>
          <w:sz w:val="28"/>
          <w:szCs w:val="28"/>
        </w:rPr>
        <w:t xml:space="preserve"> game against the Battle </w:t>
      </w:r>
      <w:r w:rsidRPr="00535FE9">
        <w:rPr>
          <w:rFonts w:ascii="Segoe UI Emoji" w:hAnsi="Segoe UI Emoji"/>
          <w:sz w:val="28"/>
          <w:szCs w:val="28"/>
        </w:rPr>
        <w:lastRenderedPageBreak/>
        <w:t>Creek Bombers for $18, and $5 will come back to Unity! The $18 includes a ticket to the game, hot dog, chips and a drink. For more information, contact Meredith Wittmann or pick up a flyer in the church office!</w:t>
      </w:r>
    </w:p>
    <w:p w14:paraId="66AE9530" w14:textId="240C78BE" w:rsidR="00FD7A3A" w:rsidRPr="00535FE9" w:rsidRDefault="00FD7A3A" w:rsidP="29CA3605">
      <w:pPr>
        <w:spacing w:after="0" w:line="276" w:lineRule="auto"/>
        <w:rPr>
          <w:rFonts w:ascii="Segoe UI Emoji" w:hAnsi="Segoe UI Emoji"/>
          <w:sz w:val="28"/>
          <w:szCs w:val="28"/>
        </w:rPr>
      </w:pPr>
    </w:p>
    <w:p w14:paraId="5D58E603" w14:textId="3BCC7F57" w:rsidR="00FD7A3A" w:rsidRPr="00535FE9" w:rsidRDefault="29CA3605" w:rsidP="29CA3605">
      <w:pPr>
        <w:spacing w:after="0" w:line="276" w:lineRule="auto"/>
        <w:rPr>
          <w:rFonts w:ascii="Segoe UI Emoji" w:hAnsi="Segoe UI Emoji"/>
          <w:sz w:val="28"/>
          <w:szCs w:val="28"/>
        </w:rPr>
      </w:pPr>
      <w:r w:rsidRPr="00535FE9">
        <w:rPr>
          <w:rFonts w:ascii="Segoe UI Emoji" w:hAnsi="Segoe UI Emoji"/>
          <w:b/>
          <w:bCs/>
          <w:sz w:val="28"/>
          <w:szCs w:val="28"/>
        </w:rPr>
        <w:t>July 4</w:t>
      </w:r>
      <w:r w:rsidRPr="00535FE9">
        <w:rPr>
          <w:rFonts w:ascii="Segoe UI Emoji" w:hAnsi="Segoe UI Emoji"/>
          <w:b/>
          <w:bCs/>
          <w:sz w:val="28"/>
          <w:szCs w:val="28"/>
          <w:vertAlign w:val="superscript"/>
        </w:rPr>
        <w:t>th</w:t>
      </w:r>
      <w:r w:rsidRPr="00535FE9">
        <w:rPr>
          <w:rFonts w:ascii="Segoe UI Emoji" w:hAnsi="Segoe UI Emoji"/>
          <w:b/>
          <w:bCs/>
          <w:sz w:val="28"/>
          <w:szCs w:val="28"/>
        </w:rPr>
        <w:t xml:space="preserve"> Cookout</w:t>
      </w:r>
      <w:r w:rsidRPr="00535FE9">
        <w:rPr>
          <w:rFonts w:ascii="Segoe UI Emoji" w:hAnsi="Segoe UI Emoji"/>
          <w:sz w:val="28"/>
          <w:szCs w:val="28"/>
        </w:rPr>
        <w:t>! Pat Poe is hosting a cookout at Humboldt Park on the 4</w:t>
      </w:r>
      <w:r w:rsidRPr="00535FE9">
        <w:rPr>
          <w:rFonts w:ascii="Segoe UI Emoji" w:hAnsi="Segoe UI Emoji"/>
          <w:sz w:val="28"/>
          <w:szCs w:val="28"/>
          <w:vertAlign w:val="superscript"/>
        </w:rPr>
        <w:t>th</w:t>
      </w:r>
      <w:r w:rsidRPr="00535FE9">
        <w:rPr>
          <w:rFonts w:ascii="Segoe UI Emoji" w:hAnsi="Segoe UI Emoji"/>
          <w:sz w:val="28"/>
          <w:szCs w:val="28"/>
        </w:rPr>
        <w:t xml:space="preserve"> and invites all of Unity to attend! Her cookout is scheduled between 1:30-2:30 p.m. To make it even better, you can stay for Chill on the Hill, the Kids from Wisconsin, and the Humboldt Park 4</w:t>
      </w:r>
      <w:r w:rsidRPr="00535FE9">
        <w:rPr>
          <w:rFonts w:ascii="Segoe UI Emoji" w:hAnsi="Segoe UI Emoji"/>
          <w:sz w:val="28"/>
          <w:szCs w:val="28"/>
          <w:vertAlign w:val="superscript"/>
        </w:rPr>
        <w:t>th</w:t>
      </w:r>
      <w:r w:rsidRPr="00535FE9">
        <w:rPr>
          <w:rFonts w:ascii="Segoe UI Emoji" w:hAnsi="Segoe UI Emoji"/>
          <w:sz w:val="28"/>
          <w:szCs w:val="28"/>
        </w:rPr>
        <w:t xml:space="preserve"> of July Fireworks Celebration! So, come for the food. Stay for the fireworks!</w:t>
      </w:r>
      <w:r w:rsidRPr="00535FE9">
        <w:rPr>
          <w:rFonts w:ascii="Segoe UI Emoji" w:hAnsi="Segoe UI Emoji" w:cs="Segoe UI Historic"/>
          <w:b/>
          <w:bCs/>
          <w:sz w:val="28"/>
          <w:szCs w:val="28"/>
        </w:rPr>
        <w:t xml:space="preserve"> </w:t>
      </w:r>
    </w:p>
    <w:p w14:paraId="406809A5" w14:textId="556AE6BE" w:rsidR="00FD7A3A" w:rsidRPr="00535FE9" w:rsidRDefault="00FD7A3A" w:rsidP="29CA3605">
      <w:pPr>
        <w:spacing w:after="0" w:line="276" w:lineRule="auto"/>
        <w:ind w:right="-90"/>
        <w:rPr>
          <w:rFonts w:ascii="Segoe UI Emoji" w:hAnsi="Segoe UI Emoji" w:cs="Segoe UI Historic"/>
          <w:b/>
          <w:bCs/>
          <w:sz w:val="28"/>
          <w:szCs w:val="28"/>
        </w:rPr>
      </w:pPr>
    </w:p>
    <w:p w14:paraId="6B9CC0DF" w14:textId="6F2C49F9" w:rsidR="00FD7A3A" w:rsidRPr="00535FE9" w:rsidRDefault="29CA3605" w:rsidP="29CA3605">
      <w:pPr>
        <w:spacing w:after="0" w:line="276" w:lineRule="auto"/>
        <w:ind w:right="-90"/>
        <w:rPr>
          <w:rFonts w:ascii="Segoe UI Emoji" w:hAnsi="Segoe UI Emoji" w:cs="Segoe UI Historic"/>
          <w:sz w:val="28"/>
          <w:szCs w:val="28"/>
        </w:rPr>
      </w:pPr>
      <w:r w:rsidRPr="00535FE9">
        <w:rPr>
          <w:rFonts w:ascii="Segoe UI Emoji" w:hAnsi="Segoe UI Emoji" w:cs="Segoe UI Historic"/>
          <w:b/>
          <w:bCs/>
          <w:sz w:val="28"/>
          <w:szCs w:val="28"/>
        </w:rPr>
        <w:t xml:space="preserve">More </w:t>
      </w:r>
      <w:proofErr w:type="spellStart"/>
      <w:r w:rsidRPr="00535FE9">
        <w:rPr>
          <w:rFonts w:ascii="Segoe UI Emoji" w:hAnsi="Segoe UI Emoji" w:cs="Segoe UI Historic"/>
          <w:b/>
          <w:bCs/>
          <w:sz w:val="28"/>
          <w:szCs w:val="28"/>
        </w:rPr>
        <w:t>YouthWorks</w:t>
      </w:r>
      <w:proofErr w:type="spellEnd"/>
      <w:r w:rsidRPr="00535FE9">
        <w:rPr>
          <w:rFonts w:ascii="Segoe UI Emoji" w:hAnsi="Segoe UI Emoji" w:cs="Segoe UI Historic"/>
          <w:b/>
          <w:bCs/>
          <w:sz w:val="28"/>
          <w:szCs w:val="28"/>
        </w:rPr>
        <w:t xml:space="preserve"> kids from around the country will be here this week!</w:t>
      </w:r>
      <w:r w:rsidRPr="00535FE9">
        <w:rPr>
          <w:rFonts w:ascii="Segoe UI Emoji" w:hAnsi="Segoe UI Emoji" w:cs="Segoe UI Historic"/>
          <w:sz w:val="28"/>
          <w:szCs w:val="28"/>
        </w:rPr>
        <w:t xml:space="preserve"> Again, please make them all feel welcome, and it is a GREAT opportunity to practice the ‘Art of Neighboring!’ Remember the great Commandment: ‘Love thy neighbor as thyself.’</w:t>
      </w:r>
    </w:p>
    <w:p w14:paraId="1F1BF715" w14:textId="0EE298C1" w:rsidR="00772176" w:rsidRPr="00535FE9" w:rsidRDefault="00772176" w:rsidP="00DB76BF">
      <w:pPr>
        <w:spacing w:after="0"/>
        <w:rPr>
          <w:rFonts w:ascii="Segoe UI Emoji" w:hAnsi="Segoe UI Emoji"/>
          <w:sz w:val="28"/>
          <w:szCs w:val="28"/>
        </w:rPr>
      </w:pPr>
    </w:p>
    <w:p w14:paraId="25719D23" w14:textId="2F765B29" w:rsidR="00A053C0" w:rsidRPr="00535FE9" w:rsidRDefault="00AC6FAA" w:rsidP="00AF7358">
      <w:pPr>
        <w:pStyle w:val="Default"/>
        <w:rPr>
          <w:rFonts w:ascii="Segoe UI Emoji" w:hAnsi="Segoe UI Emoji"/>
          <w:sz w:val="28"/>
          <w:szCs w:val="28"/>
        </w:rPr>
      </w:pPr>
      <w:r w:rsidRPr="00535FE9">
        <w:rPr>
          <w:rFonts w:ascii="Segoe UI Emoji" w:hAnsi="Segoe UI Emoji"/>
          <w:b/>
          <w:bCs/>
          <w:sz w:val="28"/>
          <w:szCs w:val="28"/>
        </w:rPr>
        <w:t>Unity’s Strong Baby Sanctuary</w:t>
      </w:r>
      <w:r w:rsidRPr="00535FE9">
        <w:rPr>
          <w:rFonts w:ascii="Segoe UI Emoji" w:hAnsi="Segoe UI Emoji"/>
          <w:sz w:val="28"/>
          <w:szCs w:val="28"/>
        </w:rPr>
        <w:t xml:space="preserve"> </w:t>
      </w:r>
      <w:r w:rsidR="00E345F8" w:rsidRPr="00535FE9">
        <w:rPr>
          <w:rFonts w:ascii="Segoe UI Emoji" w:hAnsi="Segoe UI Emoji"/>
          <w:sz w:val="28"/>
          <w:szCs w:val="28"/>
        </w:rPr>
        <w:t>is getting stronger, but we need your help! Our chapter helps sup</w:t>
      </w:r>
      <w:r w:rsidR="0053449A" w:rsidRPr="00535FE9">
        <w:rPr>
          <w:rFonts w:ascii="Segoe UI Emoji" w:hAnsi="Segoe UI Emoji"/>
          <w:sz w:val="28"/>
          <w:szCs w:val="28"/>
        </w:rPr>
        <w:t xml:space="preserve">port </w:t>
      </w:r>
      <w:r w:rsidR="004D57F1" w:rsidRPr="00535FE9">
        <w:rPr>
          <w:rFonts w:ascii="Segoe UI Emoji" w:hAnsi="Segoe UI Emoji"/>
          <w:sz w:val="28"/>
          <w:szCs w:val="28"/>
        </w:rPr>
        <w:t xml:space="preserve">infants, pregnant women and their families through the baby’s first birthday. Milwaukee is one of the worst cities in the world in infant mortality, and you can help change that by helping Strong Baby Sanctuary! You can help by sharing your faith story or parenting lessons as a guest at one of our monthly meetings. Or help sort clothes and infant items in our infant needs closet. You can also donate items to the closet as well. We are in need of baby wipes, diapers, </w:t>
      </w:r>
      <w:proofErr w:type="gramStart"/>
      <w:r w:rsidR="004D57F1" w:rsidRPr="00535FE9">
        <w:rPr>
          <w:rFonts w:ascii="Segoe UI Emoji" w:hAnsi="Segoe UI Emoji"/>
          <w:sz w:val="28"/>
          <w:szCs w:val="28"/>
        </w:rPr>
        <w:t>gently-used</w:t>
      </w:r>
      <w:proofErr w:type="gramEnd"/>
      <w:r w:rsidR="004D57F1" w:rsidRPr="00535FE9">
        <w:rPr>
          <w:rFonts w:ascii="Segoe UI Emoji" w:hAnsi="Segoe UI Emoji"/>
          <w:sz w:val="28"/>
          <w:szCs w:val="28"/>
        </w:rPr>
        <w:t xml:space="preserve"> or washed clothing and socks (sizes p</w:t>
      </w:r>
      <w:r w:rsidR="00487C69" w:rsidRPr="00535FE9">
        <w:rPr>
          <w:rFonts w:ascii="Segoe UI Emoji" w:hAnsi="Segoe UI Emoji"/>
          <w:sz w:val="28"/>
          <w:szCs w:val="28"/>
        </w:rPr>
        <w:t>reemie</w:t>
      </w:r>
      <w:r w:rsidR="004D57F1" w:rsidRPr="00535FE9">
        <w:rPr>
          <w:rFonts w:ascii="Segoe UI Emoji" w:hAnsi="Segoe UI Emoji"/>
          <w:sz w:val="28"/>
          <w:szCs w:val="28"/>
        </w:rPr>
        <w:t>-24 months).</w:t>
      </w:r>
      <w:r w:rsidR="006F751D" w:rsidRPr="00535FE9">
        <w:rPr>
          <w:rFonts w:ascii="Segoe UI Emoji" w:hAnsi="Segoe UI Emoji"/>
          <w:sz w:val="28"/>
          <w:szCs w:val="28"/>
        </w:rPr>
        <w:t xml:space="preserve"> For more information, </w:t>
      </w:r>
      <w:r w:rsidR="00AF7358" w:rsidRPr="00535FE9">
        <w:rPr>
          <w:rFonts w:ascii="Segoe UI Emoji" w:hAnsi="Segoe UI Emoji"/>
          <w:sz w:val="28"/>
          <w:szCs w:val="28"/>
        </w:rPr>
        <w:t>please contact Aly Capp (</w:t>
      </w:r>
      <w:r w:rsidR="00AF7358" w:rsidRPr="00535FE9">
        <w:rPr>
          <w:rFonts w:ascii="Segoe UI Emoji" w:hAnsi="Segoe UI Emoji"/>
          <w:color w:val="0000FF"/>
          <w:sz w:val="28"/>
          <w:szCs w:val="28"/>
        </w:rPr>
        <w:t xml:space="preserve">alyson.capp@gmail.com) </w:t>
      </w:r>
      <w:r w:rsidR="00AF7358" w:rsidRPr="00535FE9">
        <w:rPr>
          <w:rFonts w:ascii="Segoe UI Emoji" w:hAnsi="Segoe UI Emoji"/>
          <w:sz w:val="28"/>
          <w:szCs w:val="28"/>
        </w:rPr>
        <w:t>or call 715-577-9895.</w:t>
      </w:r>
      <w:r w:rsidR="00231F69" w:rsidRPr="00535FE9">
        <w:rPr>
          <w:rFonts w:ascii="Segoe UI Emoji" w:hAnsi="Segoe UI Emoji"/>
          <w:sz w:val="28"/>
          <w:szCs w:val="28"/>
        </w:rPr>
        <w:t xml:space="preserve"> </w:t>
      </w:r>
      <w:r w:rsidR="0088721E" w:rsidRPr="00535FE9">
        <w:rPr>
          <w:rFonts w:ascii="Segoe UI Emoji" w:hAnsi="Segoe UI Emoji"/>
          <w:sz w:val="28"/>
          <w:szCs w:val="28"/>
        </w:rPr>
        <w:t>Here is where the help is needed:</w:t>
      </w:r>
    </w:p>
    <w:p w14:paraId="23F85E8B" w14:textId="6958D116" w:rsidR="0088721E" w:rsidRPr="00535FE9" w:rsidRDefault="002871B5" w:rsidP="0027164A">
      <w:pPr>
        <w:pStyle w:val="Default"/>
        <w:jc w:val="center"/>
        <w:rPr>
          <w:rFonts w:ascii="Segoe UI Emoji" w:hAnsi="Segoe UI Emoji"/>
          <w:sz w:val="28"/>
          <w:szCs w:val="28"/>
        </w:rPr>
      </w:pPr>
      <w:r w:rsidRPr="00535FE9">
        <w:rPr>
          <w:rFonts w:ascii="Segoe UI Emoji" w:hAnsi="Segoe UI Emoji"/>
          <w:noProof/>
          <w:sz w:val="28"/>
          <w:szCs w:val="28"/>
        </w:rPr>
        <w:lastRenderedPageBreak/>
        <w:drawing>
          <wp:inline distT="0" distB="0" distL="0" distR="0" wp14:anchorId="0F5A3680" wp14:editId="131B5469">
            <wp:extent cx="3852182" cy="1447800"/>
            <wp:effectExtent l="0" t="0" r="0" b="0"/>
            <wp:docPr id="1989656110"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3852182" cy="1447800"/>
                    </a:xfrm>
                    <a:prstGeom prst="rect">
                      <a:avLst/>
                    </a:prstGeom>
                  </pic:spPr>
                </pic:pic>
              </a:graphicData>
            </a:graphic>
          </wp:inline>
        </w:drawing>
      </w:r>
    </w:p>
    <w:p w14:paraId="37B60481" w14:textId="1FCDC6D4" w:rsidR="00C8680B" w:rsidRPr="00535FE9" w:rsidRDefault="00C8680B" w:rsidP="0027164A">
      <w:pPr>
        <w:spacing w:after="0"/>
        <w:jc w:val="both"/>
        <w:rPr>
          <w:rFonts w:ascii="Segoe UI Emoji" w:hAnsi="Segoe UI Emoji"/>
          <w:sz w:val="28"/>
          <w:szCs w:val="28"/>
        </w:rPr>
      </w:pPr>
    </w:p>
    <w:p w14:paraId="34517541" w14:textId="34219D89" w:rsidR="0027164A" w:rsidRPr="00535FE9" w:rsidRDefault="00DE3AD9" w:rsidP="0027164A">
      <w:pPr>
        <w:spacing w:after="0"/>
        <w:jc w:val="both"/>
        <w:rPr>
          <w:rFonts w:ascii="Segoe UI Emoji" w:hAnsi="Segoe UI Emoji"/>
          <w:sz w:val="28"/>
          <w:szCs w:val="28"/>
        </w:rPr>
      </w:pPr>
      <w:r w:rsidRPr="00535FE9">
        <w:rPr>
          <w:rFonts w:ascii="Segoe UI Emoji" w:hAnsi="Segoe UI Emoji"/>
          <w:sz w:val="28"/>
          <w:szCs w:val="28"/>
        </w:rPr>
        <w:t xml:space="preserve">Looking for a summer </w:t>
      </w:r>
      <w:r w:rsidRPr="00535FE9">
        <w:rPr>
          <w:rFonts w:ascii="Segoe UI Emoji" w:hAnsi="Segoe UI Emoji"/>
          <w:b/>
          <w:bCs/>
          <w:sz w:val="28"/>
          <w:szCs w:val="28"/>
        </w:rPr>
        <w:t>vacation Bible school</w:t>
      </w:r>
      <w:r w:rsidRPr="00535FE9">
        <w:rPr>
          <w:rFonts w:ascii="Segoe UI Emoji" w:hAnsi="Segoe UI Emoji"/>
          <w:sz w:val="28"/>
          <w:szCs w:val="28"/>
        </w:rPr>
        <w:t xml:space="preserve"> for your child? Look no further…Our partner, St. Stephen the Martyr is holding its annual one July 15-19 at their church </w:t>
      </w:r>
      <w:r w:rsidR="00690EA9" w:rsidRPr="00535FE9">
        <w:rPr>
          <w:rFonts w:ascii="Segoe UI Emoji" w:hAnsi="Segoe UI Emoji"/>
          <w:sz w:val="28"/>
          <w:szCs w:val="28"/>
        </w:rPr>
        <w:t>(6101 S. 51</w:t>
      </w:r>
      <w:r w:rsidR="00690EA9" w:rsidRPr="00535FE9">
        <w:rPr>
          <w:rFonts w:ascii="Segoe UI Emoji" w:hAnsi="Segoe UI Emoji"/>
          <w:sz w:val="28"/>
          <w:szCs w:val="28"/>
          <w:vertAlign w:val="superscript"/>
        </w:rPr>
        <w:t>st</w:t>
      </w:r>
      <w:r w:rsidR="00690EA9" w:rsidRPr="00535FE9">
        <w:rPr>
          <w:rFonts w:ascii="Segoe UI Emoji" w:hAnsi="Segoe UI Emoji"/>
          <w:sz w:val="28"/>
          <w:szCs w:val="28"/>
        </w:rPr>
        <w:t xml:space="preserve"> St., Greendale). To register, go to </w:t>
      </w:r>
      <w:hyperlink r:id="rId11" w:history="1">
        <w:r w:rsidR="00277A6F" w:rsidRPr="00535FE9">
          <w:rPr>
            <w:rStyle w:val="Hyperlink"/>
            <w:rFonts w:ascii="Segoe UI Emoji" w:hAnsi="Segoe UI Emoji"/>
            <w:sz w:val="28"/>
            <w:szCs w:val="28"/>
          </w:rPr>
          <w:t>https://vbspro.events/p/ssm2019</w:t>
        </w:r>
      </w:hyperlink>
      <w:r w:rsidR="00277A6F" w:rsidRPr="00535FE9">
        <w:rPr>
          <w:rFonts w:ascii="Segoe UI Emoji" w:hAnsi="Segoe UI Emoji"/>
          <w:sz w:val="28"/>
          <w:szCs w:val="28"/>
        </w:rPr>
        <w:t>. Children from 1</w:t>
      </w:r>
      <w:r w:rsidR="00277A6F" w:rsidRPr="00535FE9">
        <w:rPr>
          <w:rFonts w:ascii="Segoe UI Emoji" w:hAnsi="Segoe UI Emoji"/>
          <w:sz w:val="28"/>
          <w:szCs w:val="28"/>
          <w:vertAlign w:val="superscript"/>
        </w:rPr>
        <w:t>st</w:t>
      </w:r>
      <w:r w:rsidR="00277A6F" w:rsidRPr="00535FE9">
        <w:rPr>
          <w:rFonts w:ascii="Segoe UI Emoji" w:hAnsi="Segoe UI Emoji"/>
          <w:sz w:val="28"/>
          <w:szCs w:val="28"/>
        </w:rPr>
        <w:t>-6</w:t>
      </w:r>
      <w:r w:rsidR="00277A6F" w:rsidRPr="00535FE9">
        <w:rPr>
          <w:rFonts w:ascii="Segoe UI Emoji" w:hAnsi="Segoe UI Emoji"/>
          <w:sz w:val="28"/>
          <w:szCs w:val="28"/>
          <w:vertAlign w:val="superscript"/>
        </w:rPr>
        <w:t>th</w:t>
      </w:r>
      <w:r w:rsidR="00277A6F" w:rsidRPr="00535FE9">
        <w:rPr>
          <w:rFonts w:ascii="Segoe UI Emoji" w:hAnsi="Segoe UI Emoji"/>
          <w:sz w:val="28"/>
          <w:szCs w:val="28"/>
        </w:rPr>
        <w:t xml:space="preserve"> grades in Fall 2019 join the elementary crews, while those ages 3-5 join the preschool crew. For more information, contact Denise Sanders at 414-423-0608!</w:t>
      </w:r>
    </w:p>
    <w:p w14:paraId="6D504987" w14:textId="2D8F00E8" w:rsidR="685632C8" w:rsidRDefault="685632C8" w:rsidP="008954DF">
      <w:pPr>
        <w:spacing w:after="0"/>
        <w:jc w:val="both"/>
        <w:rPr>
          <w:rFonts w:ascii="Segoe UI Emoji" w:hAnsi="Segoe UI Emoji"/>
          <w:sz w:val="22"/>
          <w:szCs w:val="22"/>
        </w:rPr>
      </w:pPr>
    </w:p>
    <w:p w14:paraId="622284F1" w14:textId="77777777" w:rsidR="00FA0549" w:rsidRDefault="00FA0549" w:rsidP="008954DF">
      <w:pPr>
        <w:spacing w:after="0"/>
        <w:jc w:val="both"/>
        <w:rPr>
          <w:rFonts w:ascii="Segoe UI Emoji" w:hAnsi="Segoe UI Emoji"/>
          <w:sz w:val="22"/>
          <w:szCs w:val="22"/>
        </w:rPr>
      </w:pPr>
      <w:bookmarkStart w:id="0" w:name="_GoBack"/>
      <w:bookmarkEnd w:id="0"/>
    </w:p>
    <w:sectPr w:rsidR="00FA0549" w:rsidSect="00B32D9D">
      <w:headerReference w:type="default" r:id="rId12"/>
      <w:footerReference w:type="default" r:id="rId13"/>
      <w:pgSz w:w="12240" w:h="15840" w:code="1"/>
      <w:pgMar w:top="598" w:right="900" w:bottom="1440" w:left="108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6279A" w14:textId="77777777" w:rsidR="0060308C" w:rsidRDefault="0060308C">
      <w:r>
        <w:separator/>
      </w:r>
    </w:p>
  </w:endnote>
  <w:endnote w:type="continuationSeparator" w:id="0">
    <w:p w14:paraId="56EBC59A" w14:textId="77777777" w:rsidR="0060308C" w:rsidRDefault="0060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A9A9" w14:textId="77777777" w:rsidR="00744293" w:rsidRDefault="002D5E79" w:rsidP="00744293">
    <w:pPr>
      <w:pStyle w:val="CommentText"/>
      <w:tabs>
        <w:tab w:val="left" w:pos="2160"/>
        <w:tab w:val="left" w:pos="3060"/>
      </w:tabs>
      <w:ind w:left="1440" w:hanging="1440"/>
      <w:jc w:val="center"/>
      <w:rPr>
        <w:rFonts w:ascii="Calibri" w:hAnsi="Calibri"/>
        <w:b/>
        <w:i/>
        <w:sz w:val="28"/>
        <w:szCs w:val="28"/>
      </w:rPr>
    </w:pPr>
    <w:r>
      <w:rPr>
        <w:noProof/>
      </w:rPr>
      <mc:AlternateContent>
        <mc:Choice Requires="wps">
          <w:drawing>
            <wp:anchor distT="0" distB="0" distL="114300" distR="114300" simplePos="0" relativeHeight="251663360" behindDoc="0" locked="0" layoutInCell="1" allowOverlap="1" wp14:anchorId="1D0AA9B1" wp14:editId="1D0AA9B2">
              <wp:simplePos x="0" y="0"/>
              <wp:positionH relativeFrom="column">
                <wp:posOffset>-84455</wp:posOffset>
              </wp:positionH>
              <wp:positionV relativeFrom="paragraph">
                <wp:posOffset>-55245</wp:posOffset>
              </wp:positionV>
              <wp:extent cx="6537325" cy="0"/>
              <wp:effectExtent l="0" t="0" r="1587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6.65pt,-4.35pt" to="508.1pt,-4.35pt" w14:anchorId="1759A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0G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"/>
          </w:pict>
        </mc:Fallback>
      </mc:AlternateContent>
    </w:r>
    <w:r w:rsidR="00744293" w:rsidRPr="00A76A09">
      <w:rPr>
        <w:rFonts w:ascii="Calibri" w:hAnsi="Calibri"/>
        <w:b/>
        <w:i/>
        <w:sz w:val="28"/>
        <w:szCs w:val="28"/>
      </w:rPr>
      <w:t>Transformed by our L</w:t>
    </w:r>
    <w:r w:rsidR="00744293">
      <w:rPr>
        <w:rFonts w:ascii="Calibri" w:hAnsi="Calibri"/>
        <w:b/>
        <w:i/>
        <w:sz w:val="28"/>
        <w:szCs w:val="28"/>
      </w:rPr>
      <w:t>ord, Jesus, we go into the c</w:t>
    </w:r>
    <w:r w:rsidR="00744293" w:rsidRPr="00A76A09">
      <w:rPr>
        <w:rFonts w:ascii="Calibri" w:hAnsi="Calibri"/>
        <w:b/>
        <w:i/>
        <w:sz w:val="28"/>
        <w:szCs w:val="28"/>
      </w:rPr>
      <w:t xml:space="preserve">ommunity </w:t>
    </w:r>
  </w:p>
  <w:p w14:paraId="1D0AA9AA" w14:textId="77777777" w:rsidR="00744293" w:rsidRPr="00A76A09" w:rsidRDefault="00744293" w:rsidP="00744293">
    <w:pPr>
      <w:pStyle w:val="CommentText"/>
      <w:tabs>
        <w:tab w:val="left" w:pos="2160"/>
        <w:tab w:val="left" w:pos="3060"/>
      </w:tabs>
      <w:ind w:left="1440" w:hanging="1440"/>
      <w:jc w:val="center"/>
      <w:rPr>
        <w:rFonts w:ascii="Calibri" w:hAnsi="Calibri"/>
        <w:b/>
        <w:i/>
        <w:sz w:val="28"/>
        <w:szCs w:val="28"/>
      </w:rPr>
    </w:pPr>
    <w:r w:rsidRPr="00A76A09">
      <w:rPr>
        <w:rFonts w:ascii="Calibri" w:hAnsi="Calibri"/>
        <w:b/>
        <w:i/>
        <w:sz w:val="28"/>
        <w:szCs w:val="28"/>
      </w:rPr>
      <w:t>to serve and welcome all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FC0DD" w14:textId="77777777" w:rsidR="0060308C" w:rsidRDefault="0060308C">
      <w:r>
        <w:separator/>
      </w:r>
    </w:p>
  </w:footnote>
  <w:footnote w:type="continuationSeparator" w:id="0">
    <w:p w14:paraId="4E46FBF7" w14:textId="77777777" w:rsidR="0060308C" w:rsidRDefault="0060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A9A1" w14:textId="77777777" w:rsidR="002D5E79" w:rsidRDefault="002D5E79" w:rsidP="002D5E79">
    <w:pPr>
      <w:pStyle w:val="Footer"/>
      <w:spacing w:after="0"/>
      <w:jc w:val="center"/>
    </w:pPr>
  </w:p>
  <w:p w14:paraId="1D0AA9A2" w14:textId="77777777" w:rsidR="002D5E79" w:rsidRDefault="002D5E79" w:rsidP="002D5E79">
    <w:pPr>
      <w:pStyle w:val="Footer"/>
      <w:spacing w:after="0"/>
      <w:jc w:val="center"/>
    </w:pPr>
    <w:r>
      <w:rPr>
        <w:noProof/>
      </w:rPr>
      <mc:AlternateContent>
        <mc:Choice Requires="wps">
          <w:drawing>
            <wp:anchor distT="0" distB="0" distL="114300" distR="114300" simplePos="0" relativeHeight="251661312" behindDoc="0" locked="0" layoutInCell="1" allowOverlap="1" wp14:anchorId="1D0AA9AB" wp14:editId="1D0AA9AC">
              <wp:simplePos x="0" y="0"/>
              <wp:positionH relativeFrom="column">
                <wp:posOffset>2162175</wp:posOffset>
              </wp:positionH>
              <wp:positionV relativeFrom="paragraph">
                <wp:posOffset>114300</wp:posOffset>
              </wp:positionV>
              <wp:extent cx="0" cy="1152525"/>
              <wp:effectExtent l="0" t="0" r="1905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170.25pt,9pt" to="170.25pt,99.75pt" w14:anchorId="2D53E0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"/>
          </w:pict>
        </mc:Fallback>
      </mc:AlternateContent>
    </w:r>
    <w:r>
      <w:rPr>
        <w:noProof/>
      </w:rPr>
      <w:drawing>
        <wp:anchor distT="0" distB="0" distL="114300" distR="114300" simplePos="0" relativeHeight="251659264" behindDoc="1" locked="0" layoutInCell="1" allowOverlap="1" wp14:anchorId="1D0AA9AD" wp14:editId="1D0AA9AE">
          <wp:simplePos x="0" y="0"/>
          <wp:positionH relativeFrom="column">
            <wp:posOffset>-167005</wp:posOffset>
          </wp:positionH>
          <wp:positionV relativeFrom="paragraph">
            <wp:posOffset>109855</wp:posOffset>
          </wp:positionV>
          <wp:extent cx="2261870" cy="1099820"/>
          <wp:effectExtent l="0" t="0" r="5080" b="5080"/>
          <wp:wrapTight wrapText="bothSides">
            <wp:wrapPolygon edited="0">
              <wp:start x="0" y="0"/>
              <wp:lineTo x="0" y="21326"/>
              <wp:lineTo x="21467" y="21326"/>
              <wp:lineTo x="21467" y="0"/>
              <wp:lineTo x="0" y="0"/>
            </wp:wrapPolygon>
          </wp:wrapTight>
          <wp:docPr id="6" name="Picture 1" descr="Unity 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Logo 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9820"/>
                  </a:xfrm>
                  <a:prstGeom prst="rect">
                    <a:avLst/>
                  </a:prstGeom>
                  <a:noFill/>
                </pic:spPr>
              </pic:pic>
            </a:graphicData>
          </a:graphic>
          <wp14:sizeRelH relativeFrom="page">
            <wp14:pctWidth>0</wp14:pctWidth>
          </wp14:sizeRelH>
          <wp14:sizeRelV relativeFrom="page">
            <wp14:pctHeight>0</wp14:pctHeight>
          </wp14:sizeRelV>
        </wp:anchor>
      </w:drawing>
    </w:r>
  </w:p>
  <w:p w14:paraId="1D0AA9A3" w14:textId="77777777" w:rsidR="002D5E79" w:rsidRDefault="002D5E79" w:rsidP="002D5E79">
    <w:pPr>
      <w:pStyle w:val="Footer"/>
      <w:spacing w:after="0"/>
      <w:jc w:val="center"/>
    </w:pPr>
  </w:p>
  <w:p w14:paraId="1D0AA9A4" w14:textId="77777777" w:rsidR="002D5E79" w:rsidRPr="00731C0A" w:rsidRDefault="0060308C" w:rsidP="002D5E79">
    <w:pPr>
      <w:pStyle w:val="Footer"/>
      <w:spacing w:after="0"/>
      <w:jc w:val="right"/>
      <w:rPr>
        <w:rFonts w:ascii="Segoe UI Semibold" w:hAnsi="Segoe UI Semibold" w:cs="Segoe UI Semibold"/>
        <w:color w:val="auto"/>
      </w:rPr>
    </w:pPr>
    <w:hyperlink r:id="rId2" w:history="1">
      <w:r w:rsidR="002D5E79" w:rsidRPr="00731C0A">
        <w:rPr>
          <w:rStyle w:val="Hyperlink"/>
          <w:rFonts w:ascii="Segoe UI Semibold" w:hAnsi="Segoe UI Semibold" w:cs="Segoe UI Semibold"/>
          <w:color w:val="auto"/>
          <w:sz w:val="28"/>
          <w:szCs w:val="28"/>
          <w:u w:val="none"/>
        </w:rPr>
        <w:t>www.unitymilwaukee.org</w:t>
      </w:r>
    </w:hyperlink>
  </w:p>
  <w:p w14:paraId="1D0AA9A5" w14:textId="77777777" w:rsidR="002D5E79" w:rsidRPr="00731C0A" w:rsidRDefault="002D5E79" w:rsidP="002D5E79">
    <w:pPr>
      <w:pStyle w:val="Footer"/>
      <w:spacing w:after="0"/>
      <w:jc w:val="right"/>
      <w:rPr>
        <w:rFonts w:ascii="Segoe UI Semibold" w:hAnsi="Segoe UI Semibold" w:cs="Segoe UI Semibold"/>
        <w:color w:val="auto"/>
        <w:sz w:val="22"/>
        <w:szCs w:val="22"/>
      </w:rPr>
    </w:pPr>
    <w:r w:rsidRPr="00731C0A">
      <w:rPr>
        <w:rFonts w:ascii="Segoe UI Semibold" w:hAnsi="Segoe UI Semibold" w:cs="Segoe UI Semibold"/>
        <w:color w:val="auto"/>
        <w:sz w:val="22"/>
        <w:szCs w:val="22"/>
      </w:rPr>
      <w:t>1025 E. Oklahoma Ave.</w:t>
    </w:r>
  </w:p>
  <w:p w14:paraId="1D0AA9A6" w14:textId="77777777" w:rsidR="002D5E79" w:rsidRPr="00731C0A" w:rsidRDefault="002D5E79" w:rsidP="002D5E79">
    <w:pPr>
      <w:pStyle w:val="Footer"/>
      <w:spacing w:after="0"/>
      <w:jc w:val="right"/>
      <w:rPr>
        <w:rFonts w:ascii="Segoe UI Semibold" w:hAnsi="Segoe UI Semibold" w:cs="Segoe UI Semibold"/>
        <w:color w:val="auto"/>
        <w:sz w:val="22"/>
        <w:szCs w:val="22"/>
      </w:rPr>
    </w:pPr>
    <w:r w:rsidRPr="00731C0A">
      <w:rPr>
        <w:rFonts w:ascii="Segoe UI Semibold" w:hAnsi="Segoe UI Semibold" w:cs="Segoe UI Semibold"/>
        <w:color w:val="auto"/>
        <w:sz w:val="22"/>
        <w:szCs w:val="22"/>
      </w:rPr>
      <w:t>Milwaukee, WI 53207</w:t>
    </w:r>
  </w:p>
  <w:p w14:paraId="1D0AA9A7" w14:textId="56B9581F" w:rsidR="002D5E79" w:rsidRPr="00731C0A" w:rsidRDefault="00963B80" w:rsidP="005F1F9E">
    <w:pPr>
      <w:pStyle w:val="Footer"/>
      <w:tabs>
        <w:tab w:val="center" w:pos="5130"/>
        <w:tab w:val="right" w:pos="10260"/>
      </w:tabs>
      <w:spacing w:after="0"/>
      <w:jc w:val="right"/>
      <w:rPr>
        <w:rFonts w:ascii="Segoe UI Semibold" w:hAnsi="Segoe UI Semibold" w:cs="Segoe UI Semibold"/>
        <w:color w:val="auto"/>
      </w:rPr>
    </w:pPr>
    <w:r w:rsidRPr="00731C0A">
      <w:rPr>
        <w:rFonts w:ascii="Segoe UI Semibold" w:hAnsi="Segoe UI Semibold" w:cs="Segoe UI Semibold"/>
        <w:color w:val="auto"/>
        <w:sz w:val="22"/>
        <w:szCs w:val="22"/>
      </w:rPr>
      <w:tab/>
    </w:r>
    <w:r w:rsidRPr="00731C0A">
      <w:rPr>
        <w:rFonts w:ascii="Segoe UI Semibold" w:hAnsi="Segoe UI Semibold" w:cs="Segoe UI Semibold"/>
        <w:color w:val="auto"/>
        <w:sz w:val="22"/>
        <w:szCs w:val="22"/>
      </w:rPr>
      <w:tab/>
    </w:r>
    <w:r w:rsidR="002D5E79" w:rsidRPr="00731C0A">
      <w:rPr>
        <w:rFonts w:ascii="Segoe UI Semibold" w:hAnsi="Segoe UI Semibold" w:cs="Segoe UI Semibold"/>
        <w:color w:val="auto"/>
        <w:sz w:val="22"/>
        <w:szCs w:val="22"/>
      </w:rPr>
      <w:t>(414) 744-6311</w:t>
    </w:r>
  </w:p>
  <w:p w14:paraId="1D0AA9A8" w14:textId="77777777" w:rsidR="002D5E79" w:rsidRPr="00EA4D0F" w:rsidRDefault="002D5E79" w:rsidP="00EA4D0F">
    <w:pPr>
      <w:tabs>
        <w:tab w:val="left" w:pos="1800"/>
      </w:tabs>
      <w:ind w:hanging="90"/>
      <w:rPr>
        <w:rFonts w:ascii="Calibri" w:hAnsi="Calibri"/>
        <w:b/>
        <w:sz w:val="44"/>
        <w:szCs w:val="44"/>
      </w:rPr>
    </w:pPr>
    <w:r>
      <w:rPr>
        <w:noProof/>
      </w:rPr>
      <mc:AlternateContent>
        <mc:Choice Requires="wps">
          <w:drawing>
            <wp:anchor distT="0" distB="0" distL="114300" distR="114300" simplePos="0" relativeHeight="251660288" behindDoc="0" locked="0" layoutInCell="1" allowOverlap="1" wp14:anchorId="1D0AA9AF" wp14:editId="1D0AA9B0">
              <wp:simplePos x="0" y="0"/>
              <wp:positionH relativeFrom="column">
                <wp:posOffset>-90170</wp:posOffset>
              </wp:positionH>
              <wp:positionV relativeFrom="paragraph">
                <wp:posOffset>245110</wp:posOffset>
              </wp:positionV>
              <wp:extent cx="6537325" cy="0"/>
              <wp:effectExtent l="0" t="0" r="1587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7.1pt,19.3pt" to="507.65pt,19.3pt" w14:anchorId="0D1CC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v1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E12"/>
    <w:multiLevelType w:val="hybridMultilevel"/>
    <w:tmpl w:val="9D60E848"/>
    <w:lvl w:ilvl="0" w:tplc="04090001">
      <w:start w:val="1"/>
      <w:numFmt w:val="bullet"/>
      <w:lvlText w:val=""/>
      <w:lvlJc w:val="left"/>
      <w:pPr>
        <w:tabs>
          <w:tab w:val="num" w:pos="690"/>
        </w:tabs>
        <w:ind w:left="690" w:hanging="360"/>
      </w:pPr>
      <w:rPr>
        <w:rFonts w:ascii="Symbol" w:hAnsi="Symbol" w:hint="default"/>
      </w:rPr>
    </w:lvl>
    <w:lvl w:ilvl="1" w:tplc="04090003">
      <w:start w:val="1"/>
      <w:numFmt w:val="decimal"/>
      <w:lvlText w:val="%2."/>
      <w:lvlJc w:val="left"/>
      <w:pPr>
        <w:tabs>
          <w:tab w:val="num" w:pos="1050"/>
        </w:tabs>
        <w:ind w:left="1050" w:hanging="360"/>
      </w:pPr>
      <w:rPr>
        <w:rFonts w:cs="Times New Roman"/>
      </w:rPr>
    </w:lvl>
    <w:lvl w:ilvl="2" w:tplc="04090005">
      <w:start w:val="1"/>
      <w:numFmt w:val="decimal"/>
      <w:lvlText w:val="%3."/>
      <w:lvlJc w:val="left"/>
      <w:pPr>
        <w:tabs>
          <w:tab w:val="num" w:pos="1770"/>
        </w:tabs>
        <w:ind w:left="1770" w:hanging="360"/>
      </w:pPr>
      <w:rPr>
        <w:rFonts w:cs="Times New Roman"/>
      </w:rPr>
    </w:lvl>
    <w:lvl w:ilvl="3" w:tplc="04090001">
      <w:start w:val="1"/>
      <w:numFmt w:val="decimal"/>
      <w:lvlText w:val="%4."/>
      <w:lvlJc w:val="left"/>
      <w:pPr>
        <w:tabs>
          <w:tab w:val="num" w:pos="2490"/>
        </w:tabs>
        <w:ind w:left="2490" w:hanging="360"/>
      </w:pPr>
      <w:rPr>
        <w:rFonts w:cs="Times New Roman"/>
      </w:rPr>
    </w:lvl>
    <w:lvl w:ilvl="4" w:tplc="04090003">
      <w:start w:val="1"/>
      <w:numFmt w:val="decimal"/>
      <w:lvlText w:val="%5."/>
      <w:lvlJc w:val="left"/>
      <w:pPr>
        <w:tabs>
          <w:tab w:val="num" w:pos="3210"/>
        </w:tabs>
        <w:ind w:left="3210" w:hanging="360"/>
      </w:pPr>
      <w:rPr>
        <w:rFonts w:cs="Times New Roman"/>
      </w:rPr>
    </w:lvl>
    <w:lvl w:ilvl="5" w:tplc="04090005">
      <w:start w:val="1"/>
      <w:numFmt w:val="decimal"/>
      <w:lvlText w:val="%6."/>
      <w:lvlJc w:val="left"/>
      <w:pPr>
        <w:tabs>
          <w:tab w:val="num" w:pos="3930"/>
        </w:tabs>
        <w:ind w:left="3930" w:hanging="360"/>
      </w:pPr>
      <w:rPr>
        <w:rFonts w:cs="Times New Roman"/>
      </w:rPr>
    </w:lvl>
    <w:lvl w:ilvl="6" w:tplc="04090001">
      <w:start w:val="1"/>
      <w:numFmt w:val="decimal"/>
      <w:lvlText w:val="%7."/>
      <w:lvlJc w:val="left"/>
      <w:pPr>
        <w:tabs>
          <w:tab w:val="num" w:pos="4650"/>
        </w:tabs>
        <w:ind w:left="4650" w:hanging="360"/>
      </w:pPr>
      <w:rPr>
        <w:rFonts w:cs="Times New Roman"/>
      </w:rPr>
    </w:lvl>
    <w:lvl w:ilvl="7" w:tplc="04090003">
      <w:start w:val="1"/>
      <w:numFmt w:val="decimal"/>
      <w:lvlText w:val="%8."/>
      <w:lvlJc w:val="left"/>
      <w:pPr>
        <w:tabs>
          <w:tab w:val="num" w:pos="5370"/>
        </w:tabs>
        <w:ind w:left="5370" w:hanging="360"/>
      </w:pPr>
      <w:rPr>
        <w:rFonts w:cs="Times New Roman"/>
      </w:rPr>
    </w:lvl>
    <w:lvl w:ilvl="8" w:tplc="04090005">
      <w:start w:val="1"/>
      <w:numFmt w:val="decimal"/>
      <w:lvlText w:val="%9."/>
      <w:lvlJc w:val="left"/>
      <w:pPr>
        <w:tabs>
          <w:tab w:val="num" w:pos="6090"/>
        </w:tabs>
        <w:ind w:left="6090" w:hanging="360"/>
      </w:pPr>
      <w:rPr>
        <w:rFonts w:cs="Times New Roman"/>
      </w:rPr>
    </w:lvl>
  </w:abstractNum>
  <w:abstractNum w:abstractNumId="1" w15:restartNumberingAfterBreak="0">
    <w:nsid w:val="1E4C7100"/>
    <w:multiLevelType w:val="hybridMultilevel"/>
    <w:tmpl w:val="B96C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81DE2"/>
    <w:multiLevelType w:val="hybridMultilevel"/>
    <w:tmpl w:val="5430324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12E3DC0"/>
    <w:multiLevelType w:val="hybridMultilevel"/>
    <w:tmpl w:val="27E857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59D34F63"/>
    <w:multiLevelType w:val="hybridMultilevel"/>
    <w:tmpl w:val="C12A11E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5A164F27"/>
    <w:multiLevelType w:val="hybridMultilevel"/>
    <w:tmpl w:val="AF5E2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8A13E5B"/>
    <w:multiLevelType w:val="hybridMultilevel"/>
    <w:tmpl w:val="C95C83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05"/>
    <w:rsid w:val="000009A7"/>
    <w:rsid w:val="00007B10"/>
    <w:rsid w:val="000149A4"/>
    <w:rsid w:val="00054088"/>
    <w:rsid w:val="00055FCD"/>
    <w:rsid w:val="00067A3D"/>
    <w:rsid w:val="00091395"/>
    <w:rsid w:val="000D1081"/>
    <w:rsid w:val="000F2DFD"/>
    <w:rsid w:val="00116B2D"/>
    <w:rsid w:val="001277BC"/>
    <w:rsid w:val="00150D89"/>
    <w:rsid w:val="001649C6"/>
    <w:rsid w:val="00174978"/>
    <w:rsid w:val="001776B1"/>
    <w:rsid w:val="001D3322"/>
    <w:rsid w:val="001D4BB3"/>
    <w:rsid w:val="001E3750"/>
    <w:rsid w:val="00231F69"/>
    <w:rsid w:val="00243D9B"/>
    <w:rsid w:val="00245F6C"/>
    <w:rsid w:val="0025559D"/>
    <w:rsid w:val="00260FEB"/>
    <w:rsid w:val="0026178D"/>
    <w:rsid w:val="00262E18"/>
    <w:rsid w:val="0027005A"/>
    <w:rsid w:val="0027164A"/>
    <w:rsid w:val="00277A6F"/>
    <w:rsid w:val="002871B5"/>
    <w:rsid w:val="00294190"/>
    <w:rsid w:val="002B48B2"/>
    <w:rsid w:val="002D43C5"/>
    <w:rsid w:val="002D50FE"/>
    <w:rsid w:val="002D5E79"/>
    <w:rsid w:val="002E0B54"/>
    <w:rsid w:val="00300543"/>
    <w:rsid w:val="003040B2"/>
    <w:rsid w:val="003223C5"/>
    <w:rsid w:val="00357331"/>
    <w:rsid w:val="00361804"/>
    <w:rsid w:val="00381D46"/>
    <w:rsid w:val="0039484A"/>
    <w:rsid w:val="003C3C84"/>
    <w:rsid w:val="003D7B58"/>
    <w:rsid w:val="003F730D"/>
    <w:rsid w:val="00430620"/>
    <w:rsid w:val="00440BF5"/>
    <w:rsid w:val="00442365"/>
    <w:rsid w:val="00454D4C"/>
    <w:rsid w:val="00470ED3"/>
    <w:rsid w:val="00487C69"/>
    <w:rsid w:val="00493622"/>
    <w:rsid w:val="004A55A1"/>
    <w:rsid w:val="004C59D1"/>
    <w:rsid w:val="004D57F1"/>
    <w:rsid w:val="004F0657"/>
    <w:rsid w:val="00502EBF"/>
    <w:rsid w:val="0053449A"/>
    <w:rsid w:val="005356B5"/>
    <w:rsid w:val="00535FE9"/>
    <w:rsid w:val="00551D12"/>
    <w:rsid w:val="0056646B"/>
    <w:rsid w:val="005821C7"/>
    <w:rsid w:val="005C18C0"/>
    <w:rsid w:val="005E3728"/>
    <w:rsid w:val="005E6996"/>
    <w:rsid w:val="005F1F9E"/>
    <w:rsid w:val="0060308C"/>
    <w:rsid w:val="00606E94"/>
    <w:rsid w:val="00620961"/>
    <w:rsid w:val="006209BF"/>
    <w:rsid w:val="00690EA9"/>
    <w:rsid w:val="00691BD6"/>
    <w:rsid w:val="006B255D"/>
    <w:rsid w:val="006F751D"/>
    <w:rsid w:val="00701B6B"/>
    <w:rsid w:val="0072573E"/>
    <w:rsid w:val="00731C0A"/>
    <w:rsid w:val="00744293"/>
    <w:rsid w:val="00772176"/>
    <w:rsid w:val="00795DF1"/>
    <w:rsid w:val="007A15AE"/>
    <w:rsid w:val="007A7F2E"/>
    <w:rsid w:val="007B19AD"/>
    <w:rsid w:val="007C126C"/>
    <w:rsid w:val="007C35C7"/>
    <w:rsid w:val="007C70EC"/>
    <w:rsid w:val="007F4290"/>
    <w:rsid w:val="008025C1"/>
    <w:rsid w:val="008210C7"/>
    <w:rsid w:val="00833B59"/>
    <w:rsid w:val="00844EA3"/>
    <w:rsid w:val="008667AB"/>
    <w:rsid w:val="00876605"/>
    <w:rsid w:val="00877CC0"/>
    <w:rsid w:val="0088721E"/>
    <w:rsid w:val="008954DF"/>
    <w:rsid w:val="008B1F03"/>
    <w:rsid w:val="008B3420"/>
    <w:rsid w:val="008C7916"/>
    <w:rsid w:val="00915B7B"/>
    <w:rsid w:val="00916EFE"/>
    <w:rsid w:val="00920CB0"/>
    <w:rsid w:val="00930BC2"/>
    <w:rsid w:val="009426DE"/>
    <w:rsid w:val="00963B80"/>
    <w:rsid w:val="00993F58"/>
    <w:rsid w:val="009B1504"/>
    <w:rsid w:val="009B5B46"/>
    <w:rsid w:val="009C1199"/>
    <w:rsid w:val="009C78B1"/>
    <w:rsid w:val="009D64EE"/>
    <w:rsid w:val="009F5EAD"/>
    <w:rsid w:val="00A053C0"/>
    <w:rsid w:val="00A141B5"/>
    <w:rsid w:val="00A21158"/>
    <w:rsid w:val="00A5633D"/>
    <w:rsid w:val="00A76A09"/>
    <w:rsid w:val="00A82A51"/>
    <w:rsid w:val="00A832EA"/>
    <w:rsid w:val="00AA1F65"/>
    <w:rsid w:val="00AB1316"/>
    <w:rsid w:val="00AB44DF"/>
    <w:rsid w:val="00AC6FAA"/>
    <w:rsid w:val="00AE6226"/>
    <w:rsid w:val="00AE6ACF"/>
    <w:rsid w:val="00AF7358"/>
    <w:rsid w:val="00B07770"/>
    <w:rsid w:val="00B222BE"/>
    <w:rsid w:val="00B32D9D"/>
    <w:rsid w:val="00B64A67"/>
    <w:rsid w:val="00B71DE0"/>
    <w:rsid w:val="00B85B21"/>
    <w:rsid w:val="00B92CD0"/>
    <w:rsid w:val="00B93331"/>
    <w:rsid w:val="00BA4CD9"/>
    <w:rsid w:val="00BA7FC2"/>
    <w:rsid w:val="00BF58D0"/>
    <w:rsid w:val="00C118C3"/>
    <w:rsid w:val="00C15E14"/>
    <w:rsid w:val="00C25588"/>
    <w:rsid w:val="00C27C62"/>
    <w:rsid w:val="00C30867"/>
    <w:rsid w:val="00C56DD9"/>
    <w:rsid w:val="00C65759"/>
    <w:rsid w:val="00C76004"/>
    <w:rsid w:val="00C83B1F"/>
    <w:rsid w:val="00C8680B"/>
    <w:rsid w:val="00C970AC"/>
    <w:rsid w:val="00CB02B1"/>
    <w:rsid w:val="00CE1C30"/>
    <w:rsid w:val="00D03FDF"/>
    <w:rsid w:val="00D04453"/>
    <w:rsid w:val="00D0799C"/>
    <w:rsid w:val="00D302C0"/>
    <w:rsid w:val="00D57E6C"/>
    <w:rsid w:val="00D60F11"/>
    <w:rsid w:val="00D70918"/>
    <w:rsid w:val="00D77A6E"/>
    <w:rsid w:val="00D84B2A"/>
    <w:rsid w:val="00DA1AED"/>
    <w:rsid w:val="00DA28D6"/>
    <w:rsid w:val="00DB4417"/>
    <w:rsid w:val="00DB76BF"/>
    <w:rsid w:val="00DE2795"/>
    <w:rsid w:val="00DE3AD9"/>
    <w:rsid w:val="00E3060F"/>
    <w:rsid w:val="00E345F8"/>
    <w:rsid w:val="00E3486D"/>
    <w:rsid w:val="00EA4D0F"/>
    <w:rsid w:val="00EB5FB8"/>
    <w:rsid w:val="00EC7692"/>
    <w:rsid w:val="00EE03D8"/>
    <w:rsid w:val="00F02E0D"/>
    <w:rsid w:val="00F030F3"/>
    <w:rsid w:val="00F213F1"/>
    <w:rsid w:val="00F22F9E"/>
    <w:rsid w:val="00F4089C"/>
    <w:rsid w:val="00F409C1"/>
    <w:rsid w:val="00F50C7F"/>
    <w:rsid w:val="00F6426E"/>
    <w:rsid w:val="00F71960"/>
    <w:rsid w:val="00F75904"/>
    <w:rsid w:val="00F7688A"/>
    <w:rsid w:val="00F9254A"/>
    <w:rsid w:val="00FA0549"/>
    <w:rsid w:val="00FD290C"/>
    <w:rsid w:val="00FD7A3A"/>
    <w:rsid w:val="00FD7DEE"/>
    <w:rsid w:val="03ED6256"/>
    <w:rsid w:val="29CA3605"/>
    <w:rsid w:val="367D882E"/>
    <w:rsid w:val="6856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ED6256"/>
  <w15:docId w15:val="{28A5948D-A03B-41DF-8F59-DA75AEB8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05"/>
    <w:pPr>
      <w:spacing w:after="160"/>
    </w:pPr>
    <w:rPr>
      <w:rFonts w:ascii="Century Schoolbook" w:eastAsia="Times New Roman" w:hAnsi="Century Schoolbook"/>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605"/>
    <w:pPr>
      <w:spacing w:after="200" w:line="273" w:lineRule="auto"/>
      <w:ind w:left="720"/>
    </w:pPr>
    <w:rPr>
      <w:rFonts w:ascii="Calibri" w:hAnsi="Calibri"/>
      <w:sz w:val="22"/>
      <w:szCs w:val="22"/>
    </w:rPr>
  </w:style>
  <w:style w:type="paragraph" w:styleId="CommentText">
    <w:name w:val="annotation text"/>
    <w:basedOn w:val="Normal"/>
    <w:link w:val="CommentTextChar"/>
    <w:uiPriority w:val="99"/>
    <w:rsid w:val="00A76A09"/>
    <w:pPr>
      <w:spacing w:after="0"/>
    </w:pPr>
    <w:rPr>
      <w:rFonts w:ascii="Times New Roman" w:eastAsia="Calibri" w:hAnsi="Times New Roman"/>
      <w:color w:val="auto"/>
      <w:kern w:val="0"/>
      <w:sz w:val="22"/>
      <w:szCs w:val="22"/>
    </w:rPr>
  </w:style>
  <w:style w:type="character" w:customStyle="1" w:styleId="CommentTextChar">
    <w:name w:val="Comment Text Char"/>
    <w:basedOn w:val="DefaultParagraphFont"/>
    <w:link w:val="CommentText"/>
    <w:uiPriority w:val="99"/>
    <w:locked/>
    <w:rsid w:val="00A76A09"/>
    <w:rPr>
      <w:rFonts w:cs="Times New Roman"/>
      <w:sz w:val="22"/>
      <w:szCs w:val="22"/>
      <w:lang w:val="en-US" w:eastAsia="en-US" w:bidi="ar-SA"/>
    </w:rPr>
  </w:style>
  <w:style w:type="character" w:styleId="Hyperlink">
    <w:name w:val="Hyperlink"/>
    <w:basedOn w:val="DefaultParagraphFont"/>
    <w:uiPriority w:val="99"/>
    <w:rsid w:val="00A76A09"/>
    <w:rPr>
      <w:rFonts w:cs="Times New Roman"/>
      <w:color w:val="0000FF"/>
      <w:u w:val="single"/>
    </w:rPr>
  </w:style>
  <w:style w:type="paragraph" w:styleId="Header">
    <w:name w:val="header"/>
    <w:basedOn w:val="Normal"/>
    <w:link w:val="HeaderChar"/>
    <w:uiPriority w:val="99"/>
    <w:rsid w:val="00B32D9D"/>
    <w:pPr>
      <w:tabs>
        <w:tab w:val="center" w:pos="4320"/>
        <w:tab w:val="right" w:pos="8640"/>
      </w:tabs>
    </w:pPr>
  </w:style>
  <w:style w:type="character" w:customStyle="1" w:styleId="HeaderChar">
    <w:name w:val="Header Char"/>
    <w:basedOn w:val="DefaultParagraphFont"/>
    <w:link w:val="Header"/>
    <w:uiPriority w:val="99"/>
    <w:locked/>
    <w:rsid w:val="00C15E14"/>
    <w:rPr>
      <w:rFonts w:ascii="Century Schoolbook" w:hAnsi="Century Schoolbook" w:cs="Times New Roman"/>
      <w:color w:val="000000"/>
      <w:kern w:val="28"/>
      <w:sz w:val="19"/>
      <w:szCs w:val="19"/>
    </w:rPr>
  </w:style>
  <w:style w:type="paragraph" w:styleId="Footer">
    <w:name w:val="footer"/>
    <w:basedOn w:val="Normal"/>
    <w:link w:val="FooterChar"/>
    <w:uiPriority w:val="99"/>
    <w:rsid w:val="00B32D9D"/>
    <w:pPr>
      <w:tabs>
        <w:tab w:val="center" w:pos="4320"/>
        <w:tab w:val="right" w:pos="8640"/>
      </w:tabs>
    </w:pPr>
  </w:style>
  <w:style w:type="character" w:customStyle="1" w:styleId="FooterChar">
    <w:name w:val="Footer Char"/>
    <w:basedOn w:val="DefaultParagraphFont"/>
    <w:link w:val="Footer"/>
    <w:uiPriority w:val="99"/>
    <w:locked/>
    <w:rsid w:val="00C15E14"/>
    <w:rPr>
      <w:rFonts w:ascii="Century Schoolbook" w:hAnsi="Century Schoolbook" w:cs="Times New Roman"/>
      <w:color w:val="000000"/>
      <w:kern w:val="28"/>
      <w:sz w:val="19"/>
      <w:szCs w:val="19"/>
    </w:rPr>
  </w:style>
  <w:style w:type="character" w:customStyle="1" w:styleId="apple-style-span">
    <w:name w:val="apple-style-span"/>
    <w:basedOn w:val="DefaultParagraphFont"/>
    <w:uiPriority w:val="99"/>
    <w:rsid w:val="004F0657"/>
    <w:rPr>
      <w:rFonts w:ascii="Times New Roman" w:hAnsi="Times New Roman" w:cs="Times New Roman"/>
    </w:rPr>
  </w:style>
  <w:style w:type="paragraph" w:customStyle="1" w:styleId="listparagraphcxspmiddle">
    <w:name w:val="listparagraphcxspmiddle"/>
    <w:basedOn w:val="Normal"/>
    <w:uiPriority w:val="99"/>
    <w:rsid w:val="004F0657"/>
    <w:pPr>
      <w:spacing w:before="100" w:beforeAutospacing="1" w:after="100" w:afterAutospacing="1"/>
    </w:pPr>
    <w:rPr>
      <w:rFonts w:ascii="Times New Roman" w:eastAsia="Calibri" w:hAnsi="Times New Roman"/>
      <w:color w:val="auto"/>
      <w:kern w:val="0"/>
      <w:sz w:val="24"/>
      <w:szCs w:val="24"/>
    </w:rPr>
  </w:style>
  <w:style w:type="paragraph" w:customStyle="1" w:styleId="listparagraphcxsplast">
    <w:name w:val="listparagraphcxsplast"/>
    <w:basedOn w:val="Normal"/>
    <w:uiPriority w:val="99"/>
    <w:rsid w:val="004F0657"/>
    <w:pPr>
      <w:spacing w:before="100" w:beforeAutospacing="1" w:after="100" w:afterAutospacing="1"/>
    </w:pPr>
    <w:rPr>
      <w:rFonts w:ascii="Times New Roman" w:eastAsia="Calibri" w:hAnsi="Times New Roman"/>
      <w:color w:val="auto"/>
      <w:kern w:val="0"/>
      <w:sz w:val="24"/>
      <w:szCs w:val="24"/>
    </w:rPr>
  </w:style>
  <w:style w:type="paragraph" w:styleId="BalloonText">
    <w:name w:val="Balloon Text"/>
    <w:basedOn w:val="Normal"/>
    <w:link w:val="BalloonTextChar"/>
    <w:uiPriority w:val="99"/>
    <w:semiHidden/>
    <w:unhideWhenUsed/>
    <w:rsid w:val="002D5E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E79"/>
    <w:rPr>
      <w:rFonts w:ascii="Tahoma" w:eastAsia="Times New Roman" w:hAnsi="Tahoma" w:cs="Tahoma"/>
      <w:color w:val="000000"/>
      <w:kern w:val="28"/>
      <w:sz w:val="16"/>
      <w:szCs w:val="16"/>
    </w:rPr>
  </w:style>
  <w:style w:type="paragraph" w:customStyle="1" w:styleId="Default">
    <w:name w:val="Default"/>
    <w:rsid w:val="00AF7358"/>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27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71887">
      <w:bodyDiv w:val="1"/>
      <w:marLeft w:val="0"/>
      <w:marRight w:val="0"/>
      <w:marTop w:val="0"/>
      <w:marBottom w:val="0"/>
      <w:divBdr>
        <w:top w:val="none" w:sz="0" w:space="0" w:color="auto"/>
        <w:left w:val="none" w:sz="0" w:space="0" w:color="auto"/>
        <w:bottom w:val="none" w:sz="0" w:space="0" w:color="auto"/>
        <w:right w:val="none" w:sz="0" w:space="0" w:color="auto"/>
      </w:divBdr>
    </w:div>
    <w:div w:id="1377465711">
      <w:bodyDiv w:val="1"/>
      <w:marLeft w:val="0"/>
      <w:marRight w:val="0"/>
      <w:marTop w:val="0"/>
      <w:marBottom w:val="0"/>
      <w:divBdr>
        <w:top w:val="none" w:sz="0" w:space="0" w:color="auto"/>
        <w:left w:val="none" w:sz="0" w:space="0" w:color="auto"/>
        <w:bottom w:val="none" w:sz="0" w:space="0" w:color="auto"/>
        <w:right w:val="none" w:sz="0" w:space="0" w:color="auto"/>
      </w:divBdr>
    </w:div>
    <w:div w:id="1403984285">
      <w:marLeft w:val="0"/>
      <w:marRight w:val="0"/>
      <w:marTop w:val="0"/>
      <w:marBottom w:val="0"/>
      <w:divBdr>
        <w:top w:val="none" w:sz="0" w:space="0" w:color="auto"/>
        <w:left w:val="none" w:sz="0" w:space="0" w:color="auto"/>
        <w:bottom w:val="none" w:sz="0" w:space="0" w:color="auto"/>
        <w:right w:val="none" w:sz="0" w:space="0" w:color="auto"/>
      </w:divBdr>
    </w:div>
    <w:div w:id="1403984286">
      <w:marLeft w:val="0"/>
      <w:marRight w:val="0"/>
      <w:marTop w:val="0"/>
      <w:marBottom w:val="0"/>
      <w:divBdr>
        <w:top w:val="none" w:sz="0" w:space="0" w:color="auto"/>
        <w:left w:val="none" w:sz="0" w:space="0" w:color="auto"/>
        <w:bottom w:val="none" w:sz="0" w:space="0" w:color="auto"/>
        <w:right w:val="none" w:sz="0" w:space="0" w:color="auto"/>
      </w:divBdr>
    </w:div>
    <w:div w:id="1403984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tymilwauk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bspro.events/p/ssm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unitymilwaukee.org/zirwes-scholarship.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unitymilwaukee.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FD0C-B266-4CD5-A078-FE398963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Koral</dc:creator>
  <cp:lastModifiedBy>Scott Koral</cp:lastModifiedBy>
  <cp:revision>44</cp:revision>
  <cp:lastPrinted>2019-06-13T15:42:00Z</cp:lastPrinted>
  <dcterms:created xsi:type="dcterms:W3CDTF">2019-06-13T14:50:00Z</dcterms:created>
  <dcterms:modified xsi:type="dcterms:W3CDTF">2019-06-13T15:53:00Z</dcterms:modified>
</cp:coreProperties>
</file>